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D40A" w14:textId="7840E188" w:rsidR="0085631D" w:rsidRPr="0085631D" w:rsidRDefault="0085631D" w:rsidP="0085631D">
      <w:pPr>
        <w:jc w:val="center"/>
        <w:rPr>
          <w:b/>
          <w:bCs/>
          <w:sz w:val="28"/>
          <w:szCs w:val="28"/>
          <w:u w:val="single"/>
        </w:rPr>
      </w:pPr>
      <w:r w:rsidRPr="0085631D">
        <w:rPr>
          <w:b/>
          <w:bCs/>
          <w:sz w:val="28"/>
          <w:szCs w:val="28"/>
          <w:u w:val="single"/>
        </w:rPr>
        <w:t>STAINED GLASS: KAYAK SUNCATCHER MATERIALS</w:t>
      </w:r>
    </w:p>
    <w:p w14:paraId="1BF44A32" w14:textId="77777777" w:rsidR="0085631D" w:rsidRPr="0085631D" w:rsidRDefault="0085631D" w:rsidP="0085631D">
      <w:pPr>
        <w:rPr>
          <w:b/>
          <w:bCs/>
        </w:rPr>
      </w:pPr>
    </w:p>
    <w:p w14:paraId="37EA4652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12” x 12” glass in choice of color - if purchasing from Hobby Lobby (only local source)</w:t>
      </w:r>
    </w:p>
    <w:p w14:paraId="31988497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This will be the main color, you may purchase another for a specific secondary color, but the</w:t>
      </w:r>
    </w:p>
    <w:p w14:paraId="432375AA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instructor has a variety of colors available as scrap in the amount necessary, including the</w:t>
      </w:r>
    </w:p>
    <w:p w14:paraId="4265C84F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yellow/green pictured, white, dark gray and others if the student wishes.</w:t>
      </w:r>
    </w:p>
    <w:p w14:paraId="763C74B6" w14:textId="77777777" w:rsidR="0085631D" w:rsidRPr="0085631D" w:rsidRDefault="0085631D" w:rsidP="0085631D">
      <w:pPr>
        <w:rPr>
          <w:b/>
          <w:bCs/>
        </w:rPr>
      </w:pPr>
    </w:p>
    <w:p w14:paraId="55C25876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Glass Running Breaking Pliers</w:t>
      </w:r>
    </w:p>
    <w:p w14:paraId="1BC897F0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pistol type oil fed glass cutter Often found together as “Glass Cutting Tool </w:t>
      </w:r>
      <w:proofErr w:type="gramStart"/>
      <w:r w:rsidRPr="0085631D">
        <w:rPr>
          <w:b/>
          <w:bCs/>
        </w:rPr>
        <w:t>Kit</w:t>
      </w:r>
      <w:proofErr w:type="gramEnd"/>
      <w:r w:rsidRPr="0085631D">
        <w:rPr>
          <w:b/>
          <w:bCs/>
        </w:rPr>
        <w:t>”</w:t>
      </w:r>
    </w:p>
    <w:p w14:paraId="79798955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movable pliers</w:t>
      </w:r>
    </w:p>
    <w:p w14:paraId="46967618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Wire snips</w:t>
      </w:r>
    </w:p>
    <w:p w14:paraId="153D4612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Needle-nose </w:t>
      </w:r>
      <w:proofErr w:type="gramStart"/>
      <w:r w:rsidRPr="0085631D">
        <w:rPr>
          <w:b/>
          <w:bCs/>
        </w:rPr>
        <w:t>pliers</w:t>
      </w:r>
      <w:proofErr w:type="gramEnd"/>
    </w:p>
    <w:p w14:paraId="6AB5E1B9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Copper Foil / Foiling Tape 7/32”, Silver lined if </w:t>
      </w:r>
      <w:proofErr w:type="gramStart"/>
      <w:r w:rsidRPr="0085631D">
        <w:rPr>
          <w:b/>
          <w:bCs/>
        </w:rPr>
        <w:t>available</w:t>
      </w:r>
      <w:proofErr w:type="gramEnd"/>
    </w:p>
    <w:p w14:paraId="5EA17775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60/40 Solder (pronounced </w:t>
      </w:r>
      <w:proofErr w:type="spellStart"/>
      <w:r w:rsidRPr="0085631D">
        <w:rPr>
          <w:b/>
          <w:bCs/>
        </w:rPr>
        <w:t>sah</w:t>
      </w:r>
      <w:proofErr w:type="spellEnd"/>
      <w:r w:rsidRPr="0085631D">
        <w:rPr>
          <w:b/>
          <w:bCs/>
        </w:rPr>
        <w:t>-der)</w:t>
      </w:r>
    </w:p>
    <w:p w14:paraId="7370AA01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Toothbrush or nylon bristle brush for cleaning</w:t>
      </w:r>
    </w:p>
    <w:p w14:paraId="4436D4C9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Rag</w:t>
      </w:r>
    </w:p>
    <w:p w14:paraId="068DF692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Sharpie</w:t>
      </w:r>
    </w:p>
    <w:p w14:paraId="0F38E076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Safety Goggles</w:t>
      </w:r>
    </w:p>
    <w:p w14:paraId="1407C2CC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Scissors</w:t>
      </w:r>
    </w:p>
    <w:p w14:paraId="08C8BADE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String or Leather cord to hang </w:t>
      </w:r>
      <w:proofErr w:type="gramStart"/>
      <w:r w:rsidRPr="0085631D">
        <w:rPr>
          <w:b/>
          <w:bCs/>
        </w:rPr>
        <w:t>suncatcher</w:t>
      </w:r>
      <w:proofErr w:type="gramEnd"/>
    </w:p>
    <w:p w14:paraId="17B59750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Latex or Nitrile gloves</w:t>
      </w:r>
    </w:p>
    <w:p w14:paraId="2C7AA889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Wooden Chopstick or Clothespin or Popsicle stick</w:t>
      </w:r>
    </w:p>
    <w:p w14:paraId="78A06CC1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Shoebox or comparable box to carry work in </w:t>
      </w:r>
      <w:proofErr w:type="gramStart"/>
      <w:r w:rsidRPr="0085631D">
        <w:rPr>
          <w:b/>
          <w:bCs/>
        </w:rPr>
        <w:t>progress</w:t>
      </w:r>
      <w:proofErr w:type="gramEnd"/>
    </w:p>
    <w:p w14:paraId="3D7911EA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Bag or Toolbox for class </w:t>
      </w:r>
      <w:proofErr w:type="gramStart"/>
      <w:r w:rsidRPr="0085631D">
        <w:rPr>
          <w:b/>
          <w:bCs/>
        </w:rPr>
        <w:t>materials</w:t>
      </w:r>
      <w:proofErr w:type="gramEnd"/>
    </w:p>
    <w:p w14:paraId="68B103C4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Note: if students wish to support a stained-glass small business, they can find a far greater</w:t>
      </w:r>
    </w:p>
    <w:p w14:paraId="69EA5429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>selection of stained glass and tools in Columbia SC (~hour away from Augusta) at “Glassy</w:t>
      </w:r>
    </w:p>
    <w:p w14:paraId="5DABA08E" w14:textId="77777777" w:rsidR="0085631D" w:rsidRPr="0085631D" w:rsidRDefault="0085631D" w:rsidP="0085631D">
      <w:pPr>
        <w:rPr>
          <w:b/>
          <w:bCs/>
        </w:rPr>
      </w:pPr>
      <w:proofErr w:type="gramStart"/>
      <w:r w:rsidRPr="0085631D">
        <w:rPr>
          <w:b/>
          <w:bCs/>
        </w:rPr>
        <w:t>Ladies Stained</w:t>
      </w:r>
      <w:proofErr w:type="gramEnd"/>
      <w:r w:rsidRPr="0085631D">
        <w:rPr>
          <w:b/>
          <w:bCs/>
        </w:rPr>
        <w:t xml:space="preserve"> Glass”. If purchasing from there you are also able to select specific amounts of</w:t>
      </w:r>
    </w:p>
    <w:p w14:paraId="1C3B4480" w14:textId="77777777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glass at different prices so get no more than 12”x4” of your primary glass and also </w:t>
      </w:r>
      <w:proofErr w:type="gramStart"/>
      <w:r w:rsidRPr="0085631D">
        <w:rPr>
          <w:b/>
          <w:bCs/>
        </w:rPr>
        <w:t>purchase</w:t>
      </w:r>
      <w:proofErr w:type="gramEnd"/>
    </w:p>
    <w:p w14:paraId="71A16B7B" w14:textId="28BF9EF8" w:rsidR="0085631D" w:rsidRPr="0085631D" w:rsidRDefault="0085631D" w:rsidP="0085631D">
      <w:pPr>
        <w:rPr>
          <w:b/>
          <w:bCs/>
        </w:rPr>
      </w:pPr>
      <w:r w:rsidRPr="0085631D">
        <w:rPr>
          <w:b/>
          <w:bCs/>
        </w:rPr>
        <w:t xml:space="preserve">around 12” x 6” of practice </w:t>
      </w:r>
      <w:proofErr w:type="gramStart"/>
      <w:r w:rsidRPr="0085631D">
        <w:rPr>
          <w:b/>
          <w:bCs/>
        </w:rPr>
        <w:t>low cost</w:t>
      </w:r>
      <w:proofErr w:type="gramEnd"/>
      <w:r w:rsidRPr="0085631D">
        <w:rPr>
          <w:b/>
          <w:bCs/>
        </w:rPr>
        <w:t xml:space="preserve"> glass and 6”x3” If purchasing a secondary color.</w:t>
      </w:r>
    </w:p>
    <w:sectPr w:rsidR="0085631D" w:rsidRPr="0085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1D"/>
    <w:rsid w:val="0085631D"/>
    <w:rsid w:val="008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8378"/>
  <w15:chartTrackingRefBased/>
  <w15:docId w15:val="{CA6C40BF-F0D9-4192-BE30-7A271851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2024-02-22T16:02:00Z</dcterms:created>
  <dcterms:modified xsi:type="dcterms:W3CDTF">2024-02-22T16:02:00Z</dcterms:modified>
</cp:coreProperties>
</file>