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3AF7" w14:textId="3AFCDE52" w:rsidR="009B2866" w:rsidRDefault="00165D76" w:rsidP="00F818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BASIC </w:t>
      </w:r>
      <w:r w:rsidR="009B2866" w:rsidRPr="00F81821">
        <w:rPr>
          <w:b/>
          <w:sz w:val="32"/>
          <w:szCs w:val="32"/>
          <w:u w:val="single"/>
        </w:rPr>
        <w:t>WATERCOLOR</w:t>
      </w:r>
      <w:r w:rsidR="0098268F">
        <w:rPr>
          <w:b/>
          <w:sz w:val="32"/>
          <w:szCs w:val="32"/>
          <w:u w:val="single"/>
        </w:rPr>
        <w:t xml:space="preserve"> </w:t>
      </w:r>
      <w:r w:rsidR="009B2866" w:rsidRPr="00F81821">
        <w:rPr>
          <w:b/>
          <w:sz w:val="32"/>
          <w:szCs w:val="32"/>
          <w:u w:val="single"/>
        </w:rPr>
        <w:t>SUPPL</w:t>
      </w:r>
      <w:r w:rsidR="0098268F">
        <w:rPr>
          <w:b/>
          <w:sz w:val="32"/>
          <w:szCs w:val="32"/>
          <w:u w:val="single"/>
        </w:rPr>
        <w:t>Y LIST</w:t>
      </w:r>
      <w:r>
        <w:rPr>
          <w:b/>
          <w:sz w:val="32"/>
          <w:szCs w:val="32"/>
          <w:u w:val="single"/>
        </w:rPr>
        <w:t xml:space="preserve"> (FALL 2019)</w:t>
      </w:r>
    </w:p>
    <w:p w14:paraId="35800560" w14:textId="11E9CEE0" w:rsidR="00646922" w:rsidRDefault="00A84F7D" w:rsidP="00F81821">
      <w:pPr>
        <w:jc w:val="center"/>
        <w:rPr>
          <w:sz w:val="28"/>
          <w:szCs w:val="28"/>
        </w:rPr>
      </w:pPr>
      <w:r w:rsidRPr="00A84F7D">
        <w:rPr>
          <w:sz w:val="28"/>
          <w:szCs w:val="28"/>
        </w:rPr>
        <w:t>Carol Kelly Dorn, instructor</w:t>
      </w:r>
    </w:p>
    <w:p w14:paraId="505F92F0" w14:textId="7D94E630" w:rsidR="009B2866" w:rsidRDefault="009B2866">
      <w:pPr>
        <w:rPr>
          <w:sz w:val="28"/>
          <w:szCs w:val="28"/>
        </w:rPr>
      </w:pPr>
    </w:p>
    <w:p w14:paraId="5143FDB7" w14:textId="77777777" w:rsidR="00646922" w:rsidRDefault="00646922">
      <w:pPr>
        <w:rPr>
          <w:b/>
        </w:rPr>
      </w:pPr>
    </w:p>
    <w:p w14:paraId="544FB9F2" w14:textId="000169C9" w:rsidR="009B2866" w:rsidRPr="00F81821" w:rsidRDefault="009B2866">
      <w:pPr>
        <w:rPr>
          <w:b/>
        </w:rPr>
      </w:pPr>
      <w:r w:rsidRPr="00F81821">
        <w:rPr>
          <w:b/>
        </w:rPr>
        <w:t xml:space="preserve">Paints: </w:t>
      </w:r>
    </w:p>
    <w:p w14:paraId="497C9769" w14:textId="77777777" w:rsidR="00061F65" w:rsidRPr="00F81821" w:rsidRDefault="009B2866" w:rsidP="00F81821">
      <w:pPr>
        <w:ind w:left="360"/>
      </w:pPr>
      <w:r w:rsidRPr="00F81821">
        <w:t xml:space="preserve">I prefer Winsor &amp; Newton (professional grade) watercolors. Da Vinci &amp; </w:t>
      </w:r>
      <w:proofErr w:type="spellStart"/>
      <w:r w:rsidRPr="00F81821">
        <w:t>Grumbacher</w:t>
      </w:r>
      <w:proofErr w:type="spellEnd"/>
      <w:r w:rsidRPr="00F81821">
        <w:t xml:space="preserve"> are also good brands. If price is a factor, Winsor &amp; Newton student grade for good to begin on. For the widest range of color mixtures, a basic paint palette</w:t>
      </w:r>
      <w:r w:rsidR="00061F65" w:rsidRPr="00F81821">
        <w:t xml:space="preserve"> should have a warm &amp; cool of each of the primaries. The names of the colors I use are:</w:t>
      </w:r>
    </w:p>
    <w:p w14:paraId="1AC98F50" w14:textId="77777777" w:rsidR="00165D76" w:rsidRPr="006F7C43" w:rsidRDefault="00165D76" w:rsidP="00165D76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6F7C43">
        <w:rPr>
          <w:sz w:val="22"/>
          <w:szCs w:val="22"/>
        </w:rPr>
        <w:t>Cadmium Yellow Medium</w:t>
      </w:r>
      <w:r>
        <w:rPr>
          <w:sz w:val="22"/>
          <w:szCs w:val="22"/>
        </w:rPr>
        <w:t xml:space="preserve"> or  </w:t>
      </w:r>
      <w:r w:rsidRPr="006F7C43">
        <w:rPr>
          <w:sz w:val="22"/>
          <w:szCs w:val="22"/>
          <w:u w:val="single"/>
        </w:rPr>
        <w:t xml:space="preserve">New </w:t>
      </w:r>
      <w:r w:rsidRPr="006F7C43">
        <w:rPr>
          <w:sz w:val="22"/>
          <w:szCs w:val="22"/>
        </w:rPr>
        <w:t>Gamboge (warm)</w:t>
      </w:r>
    </w:p>
    <w:p w14:paraId="418BA8DC" w14:textId="77777777" w:rsidR="00165D76" w:rsidRPr="006F7C43" w:rsidRDefault="00165D76" w:rsidP="00165D76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6F7C43">
        <w:rPr>
          <w:sz w:val="22"/>
          <w:szCs w:val="22"/>
        </w:rPr>
        <w:t xml:space="preserve">Lemon, </w:t>
      </w:r>
      <w:proofErr w:type="spellStart"/>
      <w:r w:rsidRPr="006F7C43">
        <w:rPr>
          <w:sz w:val="22"/>
          <w:szCs w:val="22"/>
        </w:rPr>
        <w:t>Aureolin</w:t>
      </w:r>
      <w:proofErr w:type="spellEnd"/>
      <w:r w:rsidRPr="006F7C43">
        <w:rPr>
          <w:sz w:val="22"/>
          <w:szCs w:val="22"/>
        </w:rPr>
        <w:t xml:space="preserve">, or Cadmium Yellow Light (cool) </w:t>
      </w:r>
    </w:p>
    <w:p w14:paraId="25D9CDA0" w14:textId="77777777" w:rsidR="00165D76" w:rsidRPr="006F7C43" w:rsidRDefault="00165D76" w:rsidP="00165D76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6F7C43">
        <w:rPr>
          <w:sz w:val="22"/>
          <w:szCs w:val="22"/>
        </w:rPr>
        <w:t>Cadmium Red Medium or Winsor Red (cool)</w:t>
      </w:r>
    </w:p>
    <w:p w14:paraId="2FB23477" w14:textId="2CAAD172" w:rsidR="00165D76" w:rsidRPr="006F7C43" w:rsidRDefault="00165D76" w:rsidP="00165D76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6F7C43">
        <w:rPr>
          <w:sz w:val="22"/>
          <w:szCs w:val="22"/>
        </w:rPr>
        <w:t xml:space="preserve">Alizarin Crimson </w:t>
      </w:r>
      <w:r>
        <w:rPr>
          <w:sz w:val="22"/>
          <w:szCs w:val="22"/>
        </w:rPr>
        <w:t xml:space="preserve">or </w:t>
      </w:r>
      <w:r w:rsidRPr="006F7C43">
        <w:rPr>
          <w:sz w:val="22"/>
          <w:szCs w:val="22"/>
        </w:rPr>
        <w:t xml:space="preserve">Maroon </w:t>
      </w:r>
      <w:proofErr w:type="spellStart"/>
      <w:r w:rsidRPr="006F7C43">
        <w:rPr>
          <w:sz w:val="22"/>
          <w:szCs w:val="22"/>
        </w:rPr>
        <w:t>Perylene</w:t>
      </w:r>
      <w:proofErr w:type="spellEnd"/>
      <w:r w:rsidRPr="006F7C43">
        <w:rPr>
          <w:sz w:val="22"/>
          <w:szCs w:val="22"/>
        </w:rPr>
        <w:t xml:space="preserve"> (cool) </w:t>
      </w:r>
    </w:p>
    <w:p w14:paraId="62937BB1" w14:textId="6049AC23" w:rsidR="00165D76" w:rsidRPr="006F7C43" w:rsidRDefault="00165D76" w:rsidP="00165D76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proofErr w:type="spellStart"/>
      <w:r w:rsidRPr="006F7C43">
        <w:rPr>
          <w:sz w:val="22"/>
          <w:szCs w:val="22"/>
        </w:rPr>
        <w:t>Pthalo</w:t>
      </w:r>
      <w:proofErr w:type="spellEnd"/>
      <w:r w:rsidRPr="006F7C43">
        <w:rPr>
          <w:sz w:val="22"/>
          <w:szCs w:val="22"/>
        </w:rPr>
        <w:t xml:space="preserve"> or Winsor Blue (</w:t>
      </w:r>
      <w:r>
        <w:rPr>
          <w:sz w:val="22"/>
          <w:szCs w:val="22"/>
        </w:rPr>
        <w:t>cool</w:t>
      </w:r>
      <w:r w:rsidRPr="006F7C43">
        <w:rPr>
          <w:sz w:val="22"/>
          <w:szCs w:val="22"/>
        </w:rPr>
        <w:t>)</w:t>
      </w:r>
    </w:p>
    <w:p w14:paraId="4EFD138F" w14:textId="77777777" w:rsidR="00165D76" w:rsidRPr="006F7C43" w:rsidRDefault="00165D76" w:rsidP="00165D76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6F7C43">
        <w:rPr>
          <w:sz w:val="22"/>
          <w:szCs w:val="22"/>
        </w:rPr>
        <w:t>Ultramarine Blue (warm)</w:t>
      </w:r>
    </w:p>
    <w:p w14:paraId="6D0AC043" w14:textId="54FC01B0" w:rsidR="00014589" w:rsidRDefault="00165D76" w:rsidP="00165D76">
      <w:pPr>
        <w:pStyle w:val="ListParagraph"/>
        <w:numPr>
          <w:ilvl w:val="0"/>
          <w:numId w:val="1"/>
        </w:numPr>
        <w:ind w:left="1080"/>
      </w:pPr>
      <w:r w:rsidRPr="00F81821">
        <w:t>Burnt Sienna (warm)</w:t>
      </w:r>
    </w:p>
    <w:p w14:paraId="3AA24B8D" w14:textId="02E23F76" w:rsidR="00165D76" w:rsidRDefault="00165D76" w:rsidP="00165D76">
      <w:r>
        <w:t xml:space="preserve">      </w:t>
      </w:r>
      <w:r w:rsidRPr="00F81821">
        <w:t>Other Optional Colors:</w:t>
      </w:r>
    </w:p>
    <w:p w14:paraId="097133EB" w14:textId="3019CF6C" w:rsidR="00014589" w:rsidRPr="00F81821" w:rsidRDefault="00165D76" w:rsidP="00F81821">
      <w:pPr>
        <w:pStyle w:val="ListParagraph"/>
        <w:numPr>
          <w:ilvl w:val="0"/>
          <w:numId w:val="1"/>
        </w:numPr>
        <w:ind w:left="1080"/>
      </w:pPr>
      <w:r>
        <w:t>*</w:t>
      </w:r>
      <w:r w:rsidR="00061F65" w:rsidRPr="00F81821">
        <w:t>Burnt Umber (cool)</w:t>
      </w:r>
    </w:p>
    <w:p w14:paraId="72E835D6" w14:textId="5B73E09C" w:rsidR="00014589" w:rsidRPr="00F81821" w:rsidRDefault="00014589" w:rsidP="00F81821">
      <w:pPr>
        <w:pStyle w:val="ListParagraph"/>
        <w:numPr>
          <w:ilvl w:val="0"/>
          <w:numId w:val="1"/>
        </w:numPr>
        <w:ind w:left="1080"/>
      </w:pPr>
      <w:r w:rsidRPr="00F81821">
        <w:t>*Sap or Hooker’s Green</w:t>
      </w:r>
    </w:p>
    <w:p w14:paraId="58E9880F" w14:textId="52C49F50" w:rsidR="00014589" w:rsidRPr="00F81821" w:rsidRDefault="00014589" w:rsidP="00F81821">
      <w:pPr>
        <w:pStyle w:val="ListParagraph"/>
        <w:numPr>
          <w:ilvl w:val="0"/>
          <w:numId w:val="1"/>
        </w:numPr>
        <w:ind w:left="1080"/>
      </w:pPr>
      <w:r w:rsidRPr="00F81821">
        <w:t xml:space="preserve"> *Cobalt Blue</w:t>
      </w:r>
    </w:p>
    <w:p w14:paraId="5C209BB3" w14:textId="1B717FB7" w:rsidR="00014589" w:rsidRPr="00F81821" w:rsidRDefault="00014589" w:rsidP="00F81821">
      <w:pPr>
        <w:pStyle w:val="ListParagraph"/>
        <w:numPr>
          <w:ilvl w:val="0"/>
          <w:numId w:val="1"/>
        </w:numPr>
        <w:ind w:left="1080"/>
      </w:pPr>
      <w:r w:rsidRPr="00F81821">
        <w:t>*Gou</w:t>
      </w:r>
      <w:r w:rsidR="00EE7B20">
        <w:t>a</w:t>
      </w:r>
      <w:r w:rsidRPr="00F81821">
        <w:t xml:space="preserve">che White ( for creating snowflakes or </w:t>
      </w:r>
      <w:r w:rsidR="00341FAF" w:rsidRPr="00F81821">
        <w:t>covering mistakes or experimenting)</w:t>
      </w:r>
    </w:p>
    <w:p w14:paraId="30A17753" w14:textId="60432AFA" w:rsidR="00341FAF" w:rsidRPr="00F81821" w:rsidRDefault="00341FAF" w:rsidP="00341FAF"/>
    <w:p w14:paraId="0BD494D6" w14:textId="58674FB8" w:rsidR="00341FAF" w:rsidRPr="00F81821" w:rsidRDefault="00341FAF" w:rsidP="00341FAF">
      <w:pPr>
        <w:rPr>
          <w:b/>
        </w:rPr>
      </w:pPr>
      <w:r w:rsidRPr="00F81821">
        <w:rPr>
          <w:b/>
        </w:rPr>
        <w:t>Brushes:</w:t>
      </w:r>
    </w:p>
    <w:p w14:paraId="0E6A338B" w14:textId="737F23D2" w:rsidR="00403C5C" w:rsidRPr="00F81821" w:rsidRDefault="00403C5C" w:rsidP="00341FAF">
      <w:r w:rsidRPr="00F81821">
        <w:t xml:space="preserve">     </w:t>
      </w:r>
      <w:r w:rsidRPr="00F81821">
        <w:tab/>
        <w:t>#4 round</w:t>
      </w:r>
      <w:r w:rsidRPr="00F81821">
        <w:tab/>
        <w:t>#6 round</w:t>
      </w:r>
      <w:r w:rsidRPr="00F81821">
        <w:tab/>
        <w:t>*#8 round</w:t>
      </w:r>
      <w:r w:rsidRPr="00F81821">
        <w:tab/>
        <w:t>#12 round</w:t>
      </w:r>
      <w:r w:rsidRPr="00F81821">
        <w:tab/>
        <w:t>One-inch flat</w:t>
      </w:r>
    </w:p>
    <w:p w14:paraId="6F8E14D0" w14:textId="77AB1A25" w:rsidR="00403C5C" w:rsidRPr="00F81821" w:rsidRDefault="00403C5C" w:rsidP="00341FAF">
      <w:r w:rsidRPr="00F81821">
        <w:tab/>
        <w:t>*!/2 inch flat</w:t>
      </w:r>
      <w:r w:rsidRPr="00F81821">
        <w:tab/>
        <w:t>*2-inch flat (if painting large, a must!)</w:t>
      </w:r>
    </w:p>
    <w:p w14:paraId="7A16F6D2" w14:textId="5E07E061" w:rsidR="00403C5C" w:rsidRPr="00F81821" w:rsidRDefault="00403C5C" w:rsidP="00341FAF"/>
    <w:p w14:paraId="1F13B3B8" w14:textId="3C2AE376" w:rsidR="00EA19ED" w:rsidRPr="00165D76" w:rsidRDefault="00403C5C" w:rsidP="00341FAF">
      <w:pPr>
        <w:rPr>
          <w:b/>
        </w:rPr>
      </w:pPr>
      <w:r w:rsidRPr="00F81821">
        <w:rPr>
          <w:b/>
        </w:rPr>
        <w:t>Other supplies:</w:t>
      </w:r>
    </w:p>
    <w:p w14:paraId="4840475F" w14:textId="51E24C32" w:rsidR="00403C5C" w:rsidRPr="00F81821" w:rsidRDefault="00403C5C" w:rsidP="00EA19ED">
      <w:pPr>
        <w:ind w:firstLine="720"/>
      </w:pPr>
      <w:r w:rsidRPr="00F81821">
        <w:t>Palette to hold paint</w:t>
      </w:r>
      <w:r w:rsidRPr="00F81821">
        <w:tab/>
      </w:r>
      <w:r w:rsidR="00EA19ED">
        <w:tab/>
      </w:r>
      <w:r w:rsidRPr="00F81821">
        <w:t>Backboard</w:t>
      </w:r>
      <w:r w:rsidRPr="00F81821">
        <w:tab/>
      </w:r>
      <w:r w:rsidRPr="00F81821">
        <w:tab/>
        <w:t>Water container</w:t>
      </w:r>
    </w:p>
    <w:p w14:paraId="259A4DB5" w14:textId="7191F666" w:rsidR="00403C5C" w:rsidRPr="00F81821" w:rsidRDefault="00403C5C" w:rsidP="00341FAF">
      <w:r w:rsidRPr="00F81821">
        <w:tab/>
        <w:t>Paper towels</w:t>
      </w:r>
      <w:r w:rsidRPr="00F81821">
        <w:tab/>
      </w:r>
      <w:r w:rsidRPr="00F81821">
        <w:tab/>
      </w:r>
      <w:r w:rsidR="00EA19ED">
        <w:tab/>
      </w:r>
      <w:r w:rsidRPr="00F81821">
        <w:t>Sponge</w:t>
      </w:r>
      <w:r w:rsidRPr="00F81821">
        <w:tab/>
      </w:r>
      <w:r w:rsidRPr="00F81821">
        <w:tab/>
        <w:t>Masking tape</w:t>
      </w:r>
    </w:p>
    <w:p w14:paraId="5007C6B3" w14:textId="58880E55" w:rsidR="00403C5C" w:rsidRPr="00F81821" w:rsidRDefault="00403C5C" w:rsidP="00341FAF">
      <w:r w:rsidRPr="00F81821">
        <w:tab/>
        <w:t>Pencil</w:t>
      </w:r>
      <w:r w:rsidRPr="00F81821">
        <w:tab/>
      </w:r>
      <w:r w:rsidRPr="00F81821">
        <w:tab/>
      </w:r>
      <w:r w:rsidRPr="00F81821">
        <w:tab/>
      </w:r>
      <w:r w:rsidRPr="00F81821">
        <w:tab/>
        <w:t>Sketchbook</w:t>
      </w:r>
      <w:r w:rsidR="00EE7B20">
        <w:tab/>
      </w:r>
      <w:r w:rsidR="00EE7B20">
        <w:tab/>
        <w:t>Kneaded eraser</w:t>
      </w:r>
    </w:p>
    <w:p w14:paraId="3A0AAD1A" w14:textId="77777777" w:rsidR="00403C5C" w:rsidRPr="00F81821" w:rsidRDefault="00403C5C" w:rsidP="00341FAF">
      <w:pPr>
        <w:rPr>
          <w:i/>
        </w:rPr>
      </w:pPr>
    </w:p>
    <w:p w14:paraId="5C52D7F6" w14:textId="77777777" w:rsidR="00165D76" w:rsidRDefault="00165D76" w:rsidP="00341FAF">
      <w:pPr>
        <w:rPr>
          <w:i/>
        </w:rPr>
      </w:pPr>
    </w:p>
    <w:p w14:paraId="6635216B" w14:textId="36821DBB" w:rsidR="00BB733E" w:rsidRDefault="00403C5C" w:rsidP="003278DE">
      <w:pPr>
        <w:rPr>
          <w:i/>
        </w:rPr>
      </w:pPr>
      <w:r w:rsidRPr="00DF0DC4">
        <w:rPr>
          <w:i/>
        </w:rPr>
        <w:t>*O</w:t>
      </w:r>
      <w:r w:rsidR="00DF0DC4">
        <w:rPr>
          <w:i/>
        </w:rPr>
        <w:t>ptional Supplies</w:t>
      </w:r>
    </w:p>
    <w:p w14:paraId="38BB6A7F" w14:textId="77777777" w:rsidR="003278DE" w:rsidRPr="003278DE" w:rsidRDefault="003278DE" w:rsidP="003278DE">
      <w:pPr>
        <w:rPr>
          <w:i/>
        </w:rPr>
      </w:pPr>
      <w:bookmarkStart w:id="0" w:name="_GoBack"/>
      <w:bookmarkEnd w:id="0"/>
    </w:p>
    <w:p w14:paraId="1EA4901A" w14:textId="1F4FFB96" w:rsidR="00BB733E" w:rsidRPr="00BB733E" w:rsidRDefault="0004745E" w:rsidP="00EE7B20">
      <w:pPr>
        <w:spacing w:before="100" w:beforeAutospacing="1" w:after="100" w:afterAutospacing="1"/>
        <w:rPr>
          <w:i/>
          <w:sz w:val="22"/>
          <w:szCs w:val="22"/>
        </w:rPr>
      </w:pPr>
      <w:r w:rsidRPr="00F81821">
        <w:t>T</w:t>
      </w:r>
      <w:r w:rsidR="00165D76">
        <w:t>o</w:t>
      </w:r>
      <w:r w:rsidRPr="00F81821">
        <w:t xml:space="preserve"> receive major savings, order online. </w:t>
      </w:r>
      <w:r w:rsidR="00EE7B20" w:rsidRPr="00F01384">
        <w:rPr>
          <w:i/>
          <w:sz w:val="22"/>
          <w:szCs w:val="22"/>
        </w:rPr>
        <w:t>To receive major savings, order online</w:t>
      </w:r>
      <w:r w:rsidR="00EE7B20">
        <w:rPr>
          <w:i/>
          <w:sz w:val="22"/>
          <w:szCs w:val="22"/>
        </w:rPr>
        <w:t>.</w:t>
      </w:r>
      <w:r w:rsidR="00EE7B20" w:rsidRPr="00C2711D">
        <w:rPr>
          <w:rFonts w:ascii="Cambria" w:eastAsia="Times New Roman" w:hAnsi="Cambria" w:cs="Times New Roman"/>
        </w:rPr>
        <w:t xml:space="preserve"> </w:t>
      </w:r>
      <w:r w:rsidR="00EE7B20" w:rsidRPr="00F01384">
        <w:rPr>
          <w:i/>
          <w:sz w:val="22"/>
          <w:szCs w:val="22"/>
        </w:rPr>
        <w:t xml:space="preserve"> </w:t>
      </w:r>
      <w:r w:rsidR="00EE7B20" w:rsidRPr="00F01384">
        <w:rPr>
          <w:b/>
          <w:i/>
          <w:sz w:val="22"/>
          <w:szCs w:val="22"/>
        </w:rPr>
        <w:t xml:space="preserve">Jerry’s </w:t>
      </w:r>
      <w:proofErr w:type="spellStart"/>
      <w:r w:rsidR="00EE7B20" w:rsidRPr="00F01384">
        <w:rPr>
          <w:b/>
          <w:i/>
          <w:sz w:val="22"/>
          <w:szCs w:val="22"/>
        </w:rPr>
        <w:t>Artarama</w:t>
      </w:r>
      <w:proofErr w:type="spellEnd"/>
      <w:r w:rsidR="00EE7B20" w:rsidRPr="00F01384">
        <w:rPr>
          <w:b/>
          <w:i/>
          <w:sz w:val="22"/>
          <w:szCs w:val="22"/>
        </w:rPr>
        <w:t xml:space="preserve">, </w:t>
      </w:r>
      <w:r w:rsidR="00EE7B20">
        <w:rPr>
          <w:b/>
          <w:i/>
          <w:sz w:val="22"/>
          <w:szCs w:val="22"/>
        </w:rPr>
        <w:t xml:space="preserve">Utrecht Art Supplies, ASW Express, </w:t>
      </w:r>
      <w:r w:rsidR="00EE7B20" w:rsidRPr="00F01384">
        <w:rPr>
          <w:b/>
          <w:i/>
          <w:sz w:val="22"/>
          <w:szCs w:val="22"/>
        </w:rPr>
        <w:t>Cheap Joe’s Art Stuff</w:t>
      </w:r>
      <w:r w:rsidR="00EE7B20" w:rsidRPr="00F01384">
        <w:rPr>
          <w:i/>
          <w:sz w:val="22"/>
          <w:szCs w:val="22"/>
        </w:rPr>
        <w:t>, or</w:t>
      </w:r>
      <w:r w:rsidR="00EE7B20" w:rsidRPr="00F01384">
        <w:rPr>
          <w:b/>
          <w:i/>
          <w:sz w:val="22"/>
          <w:szCs w:val="22"/>
        </w:rPr>
        <w:t xml:space="preserve"> BINDERS </w:t>
      </w:r>
      <w:r w:rsidR="00EE7B20" w:rsidRPr="00F01384">
        <w:rPr>
          <w:i/>
          <w:sz w:val="22"/>
          <w:szCs w:val="22"/>
        </w:rPr>
        <w:t xml:space="preserve">are </w:t>
      </w:r>
      <w:r w:rsidR="00EE7B20">
        <w:rPr>
          <w:i/>
          <w:sz w:val="22"/>
          <w:szCs w:val="22"/>
        </w:rPr>
        <w:t>all good</w:t>
      </w:r>
      <w:r w:rsidR="00EE7B20" w:rsidRPr="00F01384">
        <w:rPr>
          <w:i/>
          <w:sz w:val="22"/>
          <w:szCs w:val="22"/>
        </w:rPr>
        <w:t>. Over a certain amount they will ship free.</w:t>
      </w:r>
    </w:p>
    <w:p w14:paraId="04D6E632" w14:textId="513FFB9D" w:rsidR="00BB733E" w:rsidRDefault="00165D76" w:rsidP="00EE7B20">
      <w:pPr>
        <w:spacing w:before="100" w:beforeAutospacing="1" w:after="100" w:afterAutospacing="1"/>
      </w:pPr>
      <w:r>
        <w:t xml:space="preserve">If you have any questions, </w:t>
      </w:r>
      <w:r w:rsidR="00BB733E">
        <w:t>you can contact me at:</w:t>
      </w:r>
      <w:r>
        <w:t xml:space="preserve"> </w:t>
      </w:r>
    </w:p>
    <w:p w14:paraId="58DE5153" w14:textId="5A736AAE" w:rsidR="009B2866" w:rsidRDefault="00BB733E" w:rsidP="00BB733E">
      <w:pPr>
        <w:spacing w:before="100" w:beforeAutospacing="1" w:after="100" w:afterAutospacing="1"/>
      </w:pPr>
      <w:r>
        <w:t>E</w:t>
      </w:r>
      <w:r w:rsidR="00165D76">
        <w:t>mail</w:t>
      </w:r>
      <w:r>
        <w:t xml:space="preserve"> - </w:t>
      </w:r>
      <w:hyperlink r:id="rId5" w:history="1">
        <w:r w:rsidRPr="009C4B40">
          <w:rPr>
            <w:rStyle w:val="Hyperlink"/>
          </w:rPr>
          <w:t>carolkellydorn@gmail.com</w:t>
        </w:r>
      </w:hyperlink>
      <w:r>
        <w:t xml:space="preserve"> </w:t>
      </w:r>
      <w:r w:rsidR="00165D76">
        <w:t>or</w:t>
      </w:r>
      <w:r>
        <w:t xml:space="preserve"> cell – (</w:t>
      </w:r>
      <w:r w:rsidR="00165D76">
        <w:t>706</w:t>
      </w:r>
      <w:r>
        <w:t>)</w:t>
      </w:r>
      <w:r w:rsidR="00165D76">
        <w:t>294-1428</w:t>
      </w:r>
    </w:p>
    <w:sectPr w:rsidR="009B2866" w:rsidSect="00EC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0B5"/>
    <w:multiLevelType w:val="hybridMultilevel"/>
    <w:tmpl w:val="A0CC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7A04"/>
    <w:multiLevelType w:val="hybridMultilevel"/>
    <w:tmpl w:val="9290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F076D"/>
    <w:multiLevelType w:val="hybridMultilevel"/>
    <w:tmpl w:val="1746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D"/>
    <w:rsid w:val="00014589"/>
    <w:rsid w:val="0004745E"/>
    <w:rsid w:val="00061F65"/>
    <w:rsid w:val="000C72B7"/>
    <w:rsid w:val="00165D76"/>
    <w:rsid w:val="003278DE"/>
    <w:rsid w:val="00341FAF"/>
    <w:rsid w:val="00403C5C"/>
    <w:rsid w:val="00646922"/>
    <w:rsid w:val="007544FA"/>
    <w:rsid w:val="009358AD"/>
    <w:rsid w:val="009616CA"/>
    <w:rsid w:val="0098268F"/>
    <w:rsid w:val="009B2866"/>
    <w:rsid w:val="00A444CB"/>
    <w:rsid w:val="00A84F7D"/>
    <w:rsid w:val="00BB733E"/>
    <w:rsid w:val="00DF0DC4"/>
    <w:rsid w:val="00EA19ED"/>
    <w:rsid w:val="00EC1D18"/>
    <w:rsid w:val="00EE7B20"/>
    <w:rsid w:val="00F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B114"/>
  <w15:chartTrackingRefBased/>
  <w15:docId w15:val="{53C4F83E-67E2-7E4F-A4EA-85FD942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D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5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kellydo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2018-12-06T02:38:00Z</dcterms:created>
  <dcterms:modified xsi:type="dcterms:W3CDTF">2019-08-06T18:00:00Z</dcterms:modified>
</cp:coreProperties>
</file>